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C9147" w14:textId="73FEB40F" w:rsidR="00E004C9" w:rsidRDefault="00E004C9" w:rsidP="00E004C9">
      <w:pPr>
        <w:pStyle w:val="Heading1"/>
      </w:pPr>
      <w:r>
        <w:t>Appendix</w:t>
      </w:r>
    </w:p>
    <w:p w14:paraId="080B6F55" w14:textId="3FDD4982" w:rsidR="00C9650D" w:rsidRPr="00F65C20" w:rsidRDefault="001443B4" w:rsidP="001443B4">
      <w:pPr>
        <w:jc w:val="center"/>
        <w:rPr>
          <w:rFonts w:ascii="Times New Roman" w:hAnsi="Times New Roman" w:cs="Times New Roman"/>
          <w:sz w:val="22"/>
          <w:szCs w:val="22"/>
        </w:rPr>
      </w:pPr>
      <w:r w:rsidRPr="00F65C20">
        <w:rPr>
          <w:rFonts w:ascii="Times New Roman" w:hAnsi="Times New Roman" w:cs="Times New Roman"/>
          <w:sz w:val="22"/>
          <w:szCs w:val="22"/>
        </w:rPr>
        <w:t xml:space="preserve">Table 1. </w:t>
      </w:r>
      <w:r w:rsidR="00F422EF" w:rsidRPr="00F422EF">
        <w:rPr>
          <w:rFonts w:ascii="Times New Roman" w:hAnsi="Times New Roman" w:cs="Times New Roman"/>
          <w:sz w:val="22"/>
          <w:szCs w:val="22"/>
        </w:rPr>
        <w:t>Colorimetric, photometric, and other quantitative properties</w:t>
      </w:r>
      <w:r w:rsidR="00F422EF">
        <w:rPr>
          <w:rFonts w:ascii="Times New Roman" w:hAnsi="Times New Roman" w:cs="Times New Roman"/>
          <w:sz w:val="22"/>
          <w:szCs w:val="22"/>
        </w:rPr>
        <w:t xml:space="preserve"> </w:t>
      </w:r>
      <w:r w:rsidRPr="00F65C20">
        <w:rPr>
          <w:rFonts w:ascii="Times New Roman" w:hAnsi="Times New Roman" w:cs="Times New Roman"/>
          <w:sz w:val="22"/>
          <w:szCs w:val="22"/>
        </w:rPr>
        <w:t xml:space="preserve">of CIE </w:t>
      </w:r>
      <w:r w:rsidR="00F65C20" w:rsidRPr="00F65C20">
        <w:rPr>
          <w:rFonts w:ascii="Times New Roman" w:hAnsi="Times New Roman" w:cs="Times New Roman"/>
          <w:sz w:val="22"/>
          <w:szCs w:val="22"/>
        </w:rPr>
        <w:t>1964</w:t>
      </w:r>
      <w:r w:rsidR="009C4676">
        <w:rPr>
          <w:rFonts w:ascii="Times New Roman" w:hAnsi="Times New Roman" w:cs="Times New Roman"/>
          <w:sz w:val="22"/>
          <w:szCs w:val="22"/>
        </w:rPr>
        <w:t xml:space="preserve"> </w:t>
      </w:r>
      <w:r w:rsidR="00F65C20" w:rsidRPr="00F65C20">
        <w:rPr>
          <w:rFonts w:ascii="Times New Roman" w:hAnsi="Times New Roman" w:cs="Times New Roman"/>
          <w:sz w:val="22"/>
          <w:szCs w:val="22"/>
        </w:rPr>
        <w:t>10-degree</w:t>
      </w:r>
      <w:r w:rsidRPr="00F65C20">
        <w:rPr>
          <w:rFonts w:ascii="Times New Roman" w:hAnsi="Times New Roman" w:cs="Times New Roman"/>
          <w:sz w:val="22"/>
          <w:szCs w:val="22"/>
        </w:rPr>
        <w:t xml:space="preserve"> </w:t>
      </w:r>
      <w:r w:rsidR="00F65C20">
        <w:rPr>
          <w:rFonts w:ascii="Times New Roman" w:hAnsi="Times New Roman" w:cs="Times New Roman"/>
          <w:sz w:val="22"/>
          <w:szCs w:val="22"/>
        </w:rPr>
        <w:t>(</w:t>
      </w:r>
      <w:r w:rsidR="00F65C20" w:rsidRPr="00F65C20">
        <w:rPr>
          <w:rFonts w:ascii="Times New Roman" w:hAnsi="Times New Roman" w:cs="Times New Roman"/>
          <w:i/>
          <w:iCs/>
          <w:sz w:val="22"/>
          <w:szCs w:val="22"/>
        </w:rPr>
        <w:t>V</w:t>
      </w:r>
      <w:r w:rsidR="00F65C20" w:rsidRPr="00F65C20">
        <w:rPr>
          <w:rFonts w:ascii="Times New Roman" w:hAnsi="Times New Roman" w:cs="Times New Roman"/>
          <w:sz w:val="22"/>
          <w:szCs w:val="22"/>
          <w:vertAlign w:val="subscript"/>
        </w:rPr>
        <w:t>10</w:t>
      </w:r>
      <w:r w:rsidR="00F65C20">
        <w:rPr>
          <w:rFonts w:ascii="Times New Roman" w:hAnsi="Times New Roman" w:cs="Times New Roman"/>
          <w:sz w:val="22"/>
          <w:szCs w:val="22"/>
        </w:rPr>
        <w:t xml:space="preserve">(λ)) </w:t>
      </w:r>
      <w:r w:rsidR="00F65C20" w:rsidRPr="00F65C20">
        <w:rPr>
          <w:rFonts w:ascii="Times New Roman" w:hAnsi="Times New Roman" w:cs="Times New Roman"/>
          <w:sz w:val="22"/>
          <w:szCs w:val="22"/>
        </w:rPr>
        <w:t>lighting conditions</w:t>
      </w:r>
    </w:p>
    <w:tbl>
      <w:tblPr>
        <w:tblW w:w="13176" w:type="dxa"/>
        <w:jc w:val="center"/>
        <w:tblLook w:val="04A0" w:firstRow="1" w:lastRow="0" w:firstColumn="1" w:lastColumn="0" w:noHBand="0" w:noVBand="1"/>
      </w:tblPr>
      <w:tblGrid>
        <w:gridCol w:w="782"/>
        <w:gridCol w:w="818"/>
        <w:gridCol w:w="818"/>
        <w:gridCol w:w="1081"/>
        <w:gridCol w:w="612"/>
        <w:gridCol w:w="968"/>
        <w:gridCol w:w="700"/>
        <w:gridCol w:w="700"/>
        <w:gridCol w:w="700"/>
        <w:gridCol w:w="1006"/>
        <w:gridCol w:w="834"/>
        <w:gridCol w:w="964"/>
        <w:gridCol w:w="1196"/>
        <w:gridCol w:w="935"/>
        <w:gridCol w:w="1062"/>
      </w:tblGrid>
      <w:tr w:rsidR="001443B4" w:rsidRPr="001443B4" w14:paraId="39802A14" w14:textId="77777777" w:rsidTr="00F73DD9">
        <w:trPr>
          <w:trHeight w:val="300"/>
          <w:jc w:val="center"/>
        </w:trPr>
        <w:tc>
          <w:tcPr>
            <w:tcW w:w="131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F23BFC2" w14:textId="3C81ED3A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CIE 1964 10-degree</w:t>
            </w:r>
            <w:r w:rsidR="00A133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luminous efficiency function</w:t>
            </w:r>
          </w:p>
        </w:tc>
      </w:tr>
      <w:tr w:rsidR="00A13339" w:rsidRPr="001443B4" w14:paraId="7F379C87" w14:textId="77777777" w:rsidTr="00F73DD9">
        <w:trPr>
          <w:trHeight w:val="510"/>
          <w:jc w:val="center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0860" w14:textId="26989276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Target 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br/>
            </w:r>
            <w:proofErr w:type="spellStart"/>
            <w:r w:rsidR="00A13339" w:rsidRPr="00BC79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T</w:t>
            </w:r>
            <w:r w:rsidR="00A13339" w:rsidRPr="00BC7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14:ligatures w14:val="none"/>
              </w:rPr>
              <w:t>cp</w:t>
            </w:r>
            <w:proofErr w:type="spellEnd"/>
            <w:r w:rsidR="00A13339"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(K)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D0CCF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Target 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br/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E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14:ligatures w14:val="none"/>
              </w:rPr>
              <w:t xml:space="preserve">v,1924 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(lx)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15B67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E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14:ligatures w14:val="none"/>
              </w:rPr>
              <w:t xml:space="preserve">v,1924 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br/>
              <w:t>(lx)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886F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E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14:ligatures w14:val="none"/>
              </w:rPr>
              <w:t xml:space="preserve">v,1964_10 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br/>
              <w:t>(lx)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AFAA4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proofErr w:type="spellStart"/>
            <w:r w:rsidRPr="001443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E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14:ligatures w14:val="none"/>
              </w:rPr>
              <w:t>gap</w:t>
            </w:r>
            <w:proofErr w:type="spellEnd"/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(lx)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E4A35" w14:textId="46377E7A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Measured 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br/>
            </w:r>
            <w:proofErr w:type="spellStart"/>
            <w:r w:rsidRPr="00F73DD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T</w:t>
            </w:r>
            <w:r w:rsidR="00A13339" w:rsidRPr="00F73D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14:ligatures w14:val="none"/>
              </w:rPr>
              <w:t>c</w:t>
            </w:r>
            <w:r w:rsidRPr="00F73D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14:ligatures w14:val="none"/>
              </w:rPr>
              <w:t>p</w:t>
            </w:r>
            <w:proofErr w:type="spellEnd"/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(K)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1AAEB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u</w:t>
            </w:r>
            <w:r w:rsidRPr="00F73D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'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6E724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v</w:t>
            </w:r>
            <w:r w:rsidRPr="00F73D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'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E2DF6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D</w:t>
            </w:r>
            <w:r w:rsidRPr="00F73D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14:ligatures w14:val="none"/>
              </w:rPr>
              <w:t>uv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6270F" w14:textId="2E8DAF82" w:rsidR="001443B4" w:rsidRPr="001443B4" w:rsidRDefault="00000000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E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sc,v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D65</m:t>
                  </m:r>
                </m:sup>
              </m:sSubSup>
            </m:oMath>
            <w:r w:rsidR="00A133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</w:t>
            </w:r>
            <w:r w:rsidR="001443B4"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(lx)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54B7C" w14:textId="7B36C1D6" w:rsidR="001443B4" w:rsidRPr="001443B4" w:rsidRDefault="00000000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E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mc,v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D65</m:t>
                  </m:r>
                </m:sup>
              </m:sSubSup>
            </m:oMath>
            <w:r w:rsidR="00A133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</w:t>
            </w:r>
            <w:r w:rsidR="001443B4"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(lx)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9024" w14:textId="5299C238" w:rsidR="001443B4" w:rsidRPr="001443B4" w:rsidRDefault="00000000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E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lc,v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D65</m:t>
                  </m:r>
                </m:sup>
              </m:sSubSup>
            </m:oMath>
            <w:r w:rsidR="001443B4"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(lx)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F827A" w14:textId="6FBCB017" w:rsidR="001443B4" w:rsidRPr="001443B4" w:rsidRDefault="00000000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E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rh,v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D65</m:t>
                  </m:r>
                </m:sup>
              </m:sSubSup>
            </m:oMath>
            <w:r w:rsidR="001443B4"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(lx)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7484" w14:textId="34BC42B7" w:rsidR="001443B4" w:rsidRPr="001443B4" w:rsidRDefault="00000000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E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mel,v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D65</m:t>
                  </m:r>
                </m:sup>
              </m:sSubSup>
            </m:oMath>
            <w:r w:rsidR="00A13339"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</w:t>
            </w:r>
            <w:r w:rsidR="001443B4"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(lx)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B9889" w14:textId="355830BC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proofErr w:type="spellStart"/>
            <w:r w:rsidRPr="00F73DD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L</w:t>
            </w:r>
            <w:r w:rsidR="00A13339" w:rsidRPr="00F73D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14:ligatures w14:val="none"/>
              </w:rPr>
              <w:t>v</w:t>
            </w:r>
            <w:proofErr w:type="spellEnd"/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br/>
              <w:t>(cd/</w:t>
            </w:r>
            <w:proofErr w:type="spellStart"/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m</w:t>
            </w:r>
            <w:r w:rsidRPr="00F73D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perscript"/>
                <w14:ligatures w14:val="none"/>
              </w:rPr>
              <w:t>2</w:t>
            </w:r>
            <w:proofErr w:type="spellEnd"/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)</w:t>
            </w:r>
          </w:p>
        </w:tc>
      </w:tr>
      <w:tr w:rsidR="00A13339" w:rsidRPr="001443B4" w14:paraId="6DE60238" w14:textId="77777777" w:rsidTr="00F73DD9">
        <w:trPr>
          <w:trHeight w:val="300"/>
          <w:jc w:val="center"/>
        </w:trPr>
        <w:tc>
          <w:tcPr>
            <w:tcW w:w="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CE24E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2700 K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2762B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336D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50.02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DB456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56.51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C3BFC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4.92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E606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2706.9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645D9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0.2622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29596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0.5273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169CB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46378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10.69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8BA73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45.53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5AF08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53.71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8BD45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52.95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1C11B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52.52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F5C2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8.14</w:t>
            </w:r>
          </w:p>
        </w:tc>
      </w:tr>
      <w:tr w:rsidR="00A13339" w:rsidRPr="001443B4" w14:paraId="35DB1683" w14:textId="77777777" w:rsidTr="00F73DD9">
        <w:trPr>
          <w:trHeight w:val="300"/>
          <w:jc w:val="center"/>
        </w:trPr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00A04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D160B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36EA1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49.92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7C6AA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51.59</w:t>
            </w:r>
          </w:p>
        </w:tc>
        <w:tc>
          <w:tcPr>
            <w:tcW w:w="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D6018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C47C5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2701.1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A1C3F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0.2625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A61E5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A7331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2194F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14.72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1C4F0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38.27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D11D6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50.23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23919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22.51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565AC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16.90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A5F69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7.95</w:t>
            </w:r>
          </w:p>
        </w:tc>
      </w:tr>
      <w:tr w:rsidR="00A13339" w:rsidRPr="001443B4" w14:paraId="5B4D2D20" w14:textId="77777777" w:rsidTr="00F73DD9">
        <w:trPr>
          <w:trHeight w:val="300"/>
          <w:jc w:val="center"/>
        </w:trPr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B717D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D9058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100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741D6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55542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110.13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48664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6.83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473C2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2696.6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9B39E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0.2626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C7B95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0.5277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DCC08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944FE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22.67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8A84E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86.10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D7E9E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105.76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F5BC7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85.03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095BE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82.07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D798E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16.27</w:t>
            </w:r>
          </w:p>
        </w:tc>
      </w:tr>
      <w:tr w:rsidR="00A13339" w:rsidRPr="001443B4" w14:paraId="5E85F1E8" w14:textId="77777777" w:rsidTr="00F73DD9">
        <w:trPr>
          <w:trHeight w:val="300"/>
          <w:jc w:val="center"/>
        </w:trPr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91E16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3F653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DC12B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99.94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8617E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103.31</w:t>
            </w:r>
          </w:p>
        </w:tc>
        <w:tc>
          <w:tcPr>
            <w:tcW w:w="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0F492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337B0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2703.2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C530D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0.2625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AD3B8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0.5273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903F4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94D68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30.58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B573E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76.25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E8B70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100.73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81E14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42.75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6CFAB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31.82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983E6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15.41</w:t>
            </w:r>
          </w:p>
        </w:tc>
      </w:tr>
      <w:tr w:rsidR="00A13339" w:rsidRPr="001443B4" w14:paraId="6FD40AC2" w14:textId="77777777" w:rsidTr="00F73DD9">
        <w:trPr>
          <w:trHeight w:val="300"/>
          <w:jc w:val="center"/>
        </w:trPr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E4BF0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41D49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300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47753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299.96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28418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319.11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2577F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7.64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3879D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2701.2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68222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0.2622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AFBA2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0.5274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47947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D6358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74.66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91CE7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242.06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6C660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308.84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51F7A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183.36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5538D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163.73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325F6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47.47</w:t>
            </w:r>
          </w:p>
        </w:tc>
      </w:tr>
      <w:tr w:rsidR="00A13339" w:rsidRPr="001443B4" w14:paraId="73745D2C" w14:textId="77777777" w:rsidTr="00F73DD9">
        <w:trPr>
          <w:trHeight w:val="300"/>
          <w:jc w:val="center"/>
        </w:trPr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D9DC0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9B089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62CD1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3ED8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311.47</w:t>
            </w:r>
          </w:p>
        </w:tc>
        <w:tc>
          <w:tcPr>
            <w:tcW w:w="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1B40B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4E017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2709.9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5A0E2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0.2622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9BF5D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0.5275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F34A5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359F5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92.75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F8CD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230.73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BA06C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303.28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621CD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136.62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BBC1E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104.16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CB479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46.98</w:t>
            </w:r>
          </w:p>
        </w:tc>
      </w:tr>
      <w:tr w:rsidR="00A13339" w:rsidRPr="001443B4" w14:paraId="6EF82DB4" w14:textId="77777777" w:rsidTr="00F73DD9">
        <w:trPr>
          <w:trHeight w:val="300"/>
          <w:jc w:val="center"/>
        </w:trPr>
        <w:tc>
          <w:tcPr>
            <w:tcW w:w="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74B4F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4000 K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0E5F2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2635D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49.95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A9039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58.38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B9F58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6.12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CB522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3996.9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D9BBD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0.2255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78F3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0.5017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8F391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4F418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24.30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4FE47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52.07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BE786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53.54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DD195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68.91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DE2B2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72.21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EAEE3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7.83</w:t>
            </w:r>
          </w:p>
        </w:tc>
      </w:tr>
      <w:tr w:rsidR="00A13339" w:rsidRPr="001443B4" w14:paraId="5D8BA1EB" w14:textId="77777777" w:rsidTr="00F73DD9">
        <w:trPr>
          <w:trHeight w:val="300"/>
          <w:jc w:val="center"/>
        </w:trPr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E3A2B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A4D20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DA5BC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50.04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BE05C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52.26</w:t>
            </w:r>
          </w:p>
        </w:tc>
        <w:tc>
          <w:tcPr>
            <w:tcW w:w="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AF2B4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DAF98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3996.7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629A4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0.2249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86719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800D9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56BB6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30.42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1E7A7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42.94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0D6E5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49.18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F83E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30.45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02F53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25.12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463F6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7.73</w:t>
            </w:r>
          </w:p>
        </w:tc>
      </w:tr>
      <w:tr w:rsidR="00A13339" w:rsidRPr="001443B4" w14:paraId="7E3D7469" w14:textId="77777777" w:rsidTr="00F73DD9">
        <w:trPr>
          <w:trHeight w:val="300"/>
          <w:jc w:val="center"/>
        </w:trPr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F8E22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C9F6B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100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CA962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99.92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AE274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113.11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E4B6B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8.53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00217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4008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D0B5E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D4E9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0.5014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9DE96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D08B9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50.89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447B8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98.10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045A0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104.79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BAE31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112.49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667F2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115.27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E5B33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15.98</w:t>
            </w:r>
          </w:p>
        </w:tc>
      </w:tr>
      <w:tr w:rsidR="00A13339" w:rsidRPr="001443B4" w14:paraId="2EF0F4AF" w14:textId="77777777" w:rsidTr="00F73DD9">
        <w:trPr>
          <w:trHeight w:val="300"/>
          <w:jc w:val="center"/>
        </w:trPr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7EBE3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1342A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AFACA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100.12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3CE74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104.58</w:t>
            </w:r>
          </w:p>
        </w:tc>
        <w:tc>
          <w:tcPr>
            <w:tcW w:w="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42563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B1A82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3999.4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4DB60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0.2253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0A5CC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0.5013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57E98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64DE1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62.71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6A794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85.81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78F64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98.49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4B2C3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60.36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ACEF6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49.79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29168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15.41</w:t>
            </w:r>
          </w:p>
        </w:tc>
      </w:tr>
      <w:tr w:rsidR="00A13339" w:rsidRPr="001443B4" w14:paraId="5EFB7FC9" w14:textId="77777777" w:rsidTr="00F73DD9">
        <w:trPr>
          <w:trHeight w:val="300"/>
          <w:jc w:val="center"/>
        </w:trPr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7B65D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F0FE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300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906A1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299.8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3DD4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326.71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0EB11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12.40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6F185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4007.6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C6F62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0.2247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9C403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196E3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6363D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162.99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BAFB4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275.93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07BCE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305.14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A91DB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257.74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A80DB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250.76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E4CF8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47.28</w:t>
            </w:r>
          </w:p>
        </w:tc>
      </w:tr>
      <w:tr w:rsidR="00A13339" w:rsidRPr="001443B4" w14:paraId="3F10010E" w14:textId="77777777" w:rsidTr="00F73DD9">
        <w:trPr>
          <w:trHeight w:val="300"/>
          <w:jc w:val="center"/>
        </w:trPr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23CF9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A1F6E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4AC48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299.82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22085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314.31</w:t>
            </w:r>
          </w:p>
        </w:tc>
        <w:tc>
          <w:tcPr>
            <w:tcW w:w="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66A68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CD453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4006.3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A4500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0.2247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5EA77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0AC6C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3993B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188.44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38C8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258.54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15461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295.81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EF3AB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187.39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6A636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157.27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33D35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46.75</w:t>
            </w:r>
          </w:p>
        </w:tc>
      </w:tr>
      <w:tr w:rsidR="00A13339" w:rsidRPr="001443B4" w14:paraId="4B16778B" w14:textId="77777777" w:rsidTr="00F73DD9">
        <w:trPr>
          <w:trHeight w:val="300"/>
          <w:jc w:val="center"/>
        </w:trPr>
        <w:tc>
          <w:tcPr>
            <w:tcW w:w="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55804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6000 K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E7ACE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9F327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50.09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1C921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60.29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DC609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7.37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394F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6000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A7713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0.2034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6D28B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0.471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7F2A5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456BD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41.15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096B5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57.25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275F2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54.01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396BC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82.00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A91A0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89.38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16D2F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7.77</w:t>
            </w:r>
          </w:p>
        </w:tc>
      </w:tr>
      <w:tr w:rsidR="00A13339" w:rsidRPr="001443B4" w14:paraId="69D6399C" w14:textId="77777777" w:rsidTr="00F73DD9">
        <w:trPr>
          <w:trHeight w:val="300"/>
          <w:jc w:val="center"/>
        </w:trPr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4F6AC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802E5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3DFF0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50.06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2BE5F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52.92</w:t>
            </w:r>
          </w:p>
        </w:tc>
        <w:tc>
          <w:tcPr>
            <w:tcW w:w="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E2797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1A6F8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6007.3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F4D22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F17C6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0.4714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FDBAD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B4009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55.73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457FB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46.21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039AA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48.78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0DD6F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35.90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BF1BE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31.32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60122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7.77</w:t>
            </w:r>
          </w:p>
        </w:tc>
      </w:tr>
      <w:tr w:rsidR="00A13339" w:rsidRPr="001443B4" w14:paraId="1367F1DF" w14:textId="77777777" w:rsidTr="00F73DD9">
        <w:trPr>
          <w:trHeight w:val="300"/>
          <w:jc w:val="center"/>
        </w:trPr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D01B8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7C6D6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100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3D529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100.03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5626E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116.2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DFC51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10.47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5678C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6008.8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24193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0.2033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A6477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0.471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D0EAE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9272B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85.44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05D22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107.78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1CA40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105.08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8DE7A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137.37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BD75F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147.17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2244F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15.63</w:t>
            </w:r>
          </w:p>
        </w:tc>
      </w:tr>
      <w:tr w:rsidR="00A13339" w:rsidRPr="001443B4" w14:paraId="5B24AED2" w14:textId="77777777" w:rsidTr="00F73DD9">
        <w:trPr>
          <w:trHeight w:val="300"/>
          <w:jc w:val="center"/>
        </w:trPr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6C591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5FF14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76CF9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99.97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C439B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105.73</w:t>
            </w:r>
          </w:p>
        </w:tc>
        <w:tc>
          <w:tcPr>
            <w:tcW w:w="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A5F29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1772B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5996.9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58D34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0.2035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6E2E6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0.471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B77AF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B3E27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107.56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C463F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92.38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F9DD4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97.43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697AB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72.75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56A2A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64.06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6AE97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15.46</w:t>
            </w:r>
          </w:p>
        </w:tc>
      </w:tr>
      <w:tr w:rsidR="00A13339" w:rsidRPr="001443B4" w14:paraId="3E47CFBF" w14:textId="77777777" w:rsidTr="00F73DD9">
        <w:trPr>
          <w:trHeight w:val="300"/>
          <w:jc w:val="center"/>
        </w:trPr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39192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45B5E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300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1EA01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300.16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25CB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330.30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5B948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11.50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1E583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5996.9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E8AB7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0.2031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C43D4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0.4714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30DF2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ACAB0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279.39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EB09B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296.82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A0F15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301.83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1A499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300.02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440BE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300.21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4BDF3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46.75</w:t>
            </w:r>
          </w:p>
        </w:tc>
      </w:tr>
      <w:tr w:rsidR="00A13339" w:rsidRPr="001443B4" w14:paraId="3AD38C04" w14:textId="77777777" w:rsidTr="00F73DD9">
        <w:trPr>
          <w:trHeight w:val="300"/>
          <w:jc w:val="center"/>
        </w:trPr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99C44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CBA49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37DB5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299.97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2D8B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318.8</w:t>
            </w:r>
          </w:p>
        </w:tc>
        <w:tc>
          <w:tcPr>
            <w:tcW w:w="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20E74" w14:textId="77777777" w:rsidR="001443B4" w:rsidRPr="001443B4" w:rsidRDefault="001443B4" w:rsidP="00D22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153A1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5999.4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21903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0.2033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6538C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0.4712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FD1F7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6BBBB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297.33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CEE50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280.35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F7D27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293.20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13861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234.85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CBAC7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213.19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64075" w14:textId="77777777" w:rsidR="001443B4" w:rsidRPr="001443B4" w:rsidRDefault="001443B4" w:rsidP="00D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46.38</w:t>
            </w:r>
          </w:p>
        </w:tc>
      </w:tr>
    </w:tbl>
    <w:p w14:paraId="4EEAB474" w14:textId="77777777" w:rsidR="00C9650D" w:rsidRDefault="00C9650D"/>
    <w:p w14:paraId="791B88DF" w14:textId="77777777" w:rsidR="00C9650D" w:rsidRDefault="00C9650D"/>
    <w:p w14:paraId="417AAF7C" w14:textId="77777777" w:rsidR="00C9650D" w:rsidRDefault="00C9650D"/>
    <w:p w14:paraId="60F6D609" w14:textId="77777777" w:rsidR="001443B4" w:rsidRDefault="001443B4"/>
    <w:p w14:paraId="14F335B0" w14:textId="77777777" w:rsidR="001443B4" w:rsidRDefault="001443B4"/>
    <w:p w14:paraId="2E5748EC" w14:textId="1F3C1EEC" w:rsidR="00C9650D" w:rsidRPr="0054252D" w:rsidRDefault="0054252D" w:rsidP="0054252D">
      <w:pPr>
        <w:jc w:val="center"/>
        <w:rPr>
          <w:rFonts w:ascii="Times New Roman" w:hAnsi="Times New Roman" w:cs="Times New Roman"/>
          <w:sz w:val="22"/>
          <w:szCs w:val="22"/>
        </w:rPr>
      </w:pPr>
      <w:r w:rsidRPr="00F65C20">
        <w:rPr>
          <w:rFonts w:ascii="Times New Roman" w:hAnsi="Times New Roman" w:cs="Times New Roman"/>
          <w:sz w:val="22"/>
          <w:szCs w:val="22"/>
        </w:rPr>
        <w:t xml:space="preserve">Table 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F65C20">
        <w:rPr>
          <w:rFonts w:ascii="Times New Roman" w:hAnsi="Times New Roman" w:cs="Times New Roman"/>
          <w:sz w:val="22"/>
          <w:szCs w:val="22"/>
        </w:rPr>
        <w:t xml:space="preserve">. </w:t>
      </w:r>
      <w:r w:rsidRPr="00F422EF">
        <w:rPr>
          <w:rFonts w:ascii="Times New Roman" w:hAnsi="Times New Roman" w:cs="Times New Roman"/>
          <w:sz w:val="22"/>
          <w:szCs w:val="22"/>
        </w:rPr>
        <w:t>Colorimetric, photometric, and other quantitative properties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65C20">
        <w:rPr>
          <w:rFonts w:ascii="Times New Roman" w:hAnsi="Times New Roman" w:cs="Times New Roman"/>
          <w:sz w:val="22"/>
          <w:szCs w:val="22"/>
        </w:rPr>
        <w:t xml:space="preserve">of CIE </w:t>
      </w:r>
      <w:r w:rsidR="0038399D">
        <w:rPr>
          <w:rFonts w:ascii="Times New Roman" w:hAnsi="Times New Roman" w:cs="Times New Roman"/>
          <w:sz w:val="22"/>
          <w:szCs w:val="22"/>
        </w:rPr>
        <w:t>2015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38399D">
        <w:rPr>
          <w:rFonts w:ascii="Times New Roman" w:hAnsi="Times New Roman" w:cs="Times New Roman"/>
          <w:sz w:val="22"/>
          <w:szCs w:val="22"/>
        </w:rPr>
        <w:t>2</w:t>
      </w:r>
      <w:r w:rsidRPr="00F65C20">
        <w:rPr>
          <w:rFonts w:ascii="Times New Roman" w:hAnsi="Times New Roman" w:cs="Times New Roman"/>
          <w:sz w:val="22"/>
          <w:szCs w:val="22"/>
        </w:rPr>
        <w:t xml:space="preserve">-degree </w:t>
      </w:r>
      <w:r>
        <w:rPr>
          <w:rFonts w:ascii="Times New Roman" w:hAnsi="Times New Roman" w:cs="Times New Roman"/>
          <w:sz w:val="22"/>
          <w:szCs w:val="22"/>
        </w:rPr>
        <w:t>(</w:t>
      </w:r>
      <w:r w:rsidRPr="00F65C20">
        <w:rPr>
          <w:rFonts w:ascii="Times New Roman" w:hAnsi="Times New Roman" w:cs="Times New Roman"/>
          <w:i/>
          <w:iCs/>
          <w:sz w:val="22"/>
          <w:szCs w:val="22"/>
        </w:rPr>
        <w:t>V</w:t>
      </w:r>
      <w:r w:rsidR="0038399D">
        <w:rPr>
          <w:rFonts w:ascii="Times New Roman" w:hAnsi="Times New Roman" w:cs="Times New Roman"/>
          <w:sz w:val="22"/>
          <w:szCs w:val="22"/>
          <w:vertAlign w:val="subscript"/>
        </w:rPr>
        <w:t>F</w:t>
      </w:r>
      <w:r>
        <w:rPr>
          <w:rFonts w:ascii="Times New Roman" w:hAnsi="Times New Roman" w:cs="Times New Roman"/>
          <w:sz w:val="22"/>
          <w:szCs w:val="22"/>
        </w:rPr>
        <w:t xml:space="preserve">(λ)) </w:t>
      </w:r>
      <w:r w:rsidRPr="00F65C20">
        <w:rPr>
          <w:rFonts w:ascii="Times New Roman" w:hAnsi="Times New Roman" w:cs="Times New Roman"/>
          <w:sz w:val="22"/>
          <w:szCs w:val="22"/>
        </w:rPr>
        <w:t>lighting conditions</w:t>
      </w:r>
    </w:p>
    <w:tbl>
      <w:tblPr>
        <w:tblW w:w="12962" w:type="dxa"/>
        <w:jc w:val="center"/>
        <w:tblLook w:val="04A0" w:firstRow="1" w:lastRow="0" w:firstColumn="1" w:lastColumn="0" w:noHBand="0" w:noVBand="1"/>
      </w:tblPr>
      <w:tblGrid>
        <w:gridCol w:w="794"/>
        <w:gridCol w:w="911"/>
        <w:gridCol w:w="832"/>
        <w:gridCol w:w="1102"/>
        <w:gridCol w:w="676"/>
        <w:gridCol w:w="986"/>
        <w:gridCol w:w="711"/>
        <w:gridCol w:w="711"/>
        <w:gridCol w:w="711"/>
        <w:gridCol w:w="751"/>
        <w:gridCol w:w="900"/>
        <w:gridCol w:w="810"/>
        <w:gridCol w:w="957"/>
        <w:gridCol w:w="1026"/>
        <w:gridCol w:w="1084"/>
      </w:tblGrid>
      <w:tr w:rsidR="0054252D" w:rsidRPr="0054252D" w14:paraId="4210D4EA" w14:textId="77777777" w:rsidTr="00D77F8C">
        <w:trPr>
          <w:trHeight w:val="300"/>
          <w:jc w:val="center"/>
        </w:trPr>
        <w:tc>
          <w:tcPr>
            <w:tcW w:w="129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71880C5" w14:textId="5BE56736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CIE 2015 2-degree</w:t>
            </w:r>
            <w:r w:rsidR="00A133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luminous efficiency function</w:t>
            </w:r>
          </w:p>
        </w:tc>
      </w:tr>
      <w:tr w:rsidR="00A13339" w:rsidRPr="0054252D" w14:paraId="5CBEC547" w14:textId="77777777" w:rsidTr="0054252D">
        <w:trPr>
          <w:trHeight w:val="510"/>
          <w:jc w:val="center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4FC90" w14:textId="1352765D" w:rsidR="00A13339" w:rsidRPr="0054252D" w:rsidRDefault="00A13339" w:rsidP="00A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Target 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br/>
            </w:r>
            <w:proofErr w:type="spellStart"/>
            <w:r w:rsidRPr="00BC79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T</w:t>
            </w:r>
            <w:r w:rsidRPr="00BC7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14:ligatures w14:val="none"/>
              </w:rPr>
              <w:t>cp</w:t>
            </w:r>
            <w:proofErr w:type="spellEnd"/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(K)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D4D7" w14:textId="5771DBA0" w:rsidR="00A13339" w:rsidRPr="0054252D" w:rsidRDefault="00A13339" w:rsidP="00A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Target 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br/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E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14:ligatures w14:val="none"/>
              </w:rPr>
              <w:t xml:space="preserve">v,1924 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(lx)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6FC40" w14:textId="32F27C6F" w:rsidR="00A13339" w:rsidRPr="0054252D" w:rsidRDefault="00A13339" w:rsidP="00A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E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14:ligatures w14:val="none"/>
              </w:rPr>
              <w:t xml:space="preserve">v,1924 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br/>
              <w:t>(lx)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C2F2" w14:textId="339B119A" w:rsidR="00A13339" w:rsidRPr="0054252D" w:rsidRDefault="00A13339" w:rsidP="00A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E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14:ligatures w14:val="none"/>
              </w:rPr>
              <w:t xml:space="preserve">v,1964_10 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br/>
              <w:t>(lx)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9163" w14:textId="711BA846" w:rsidR="00A13339" w:rsidRPr="0054252D" w:rsidRDefault="00A13339" w:rsidP="00A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proofErr w:type="spellStart"/>
            <w:r w:rsidRPr="001443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E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14:ligatures w14:val="none"/>
              </w:rPr>
              <w:t>gap</w:t>
            </w:r>
            <w:proofErr w:type="spellEnd"/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(lx)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C43C6" w14:textId="4D138721" w:rsidR="00A13339" w:rsidRPr="0054252D" w:rsidRDefault="00A13339" w:rsidP="00A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Measured 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br/>
            </w:r>
            <w:proofErr w:type="spellStart"/>
            <w:r w:rsidRPr="00BC79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T</w:t>
            </w:r>
            <w:r w:rsidRPr="00BC7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14:ligatures w14:val="none"/>
              </w:rPr>
              <w:t>cp</w:t>
            </w:r>
            <w:proofErr w:type="spellEnd"/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(K)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07B4" w14:textId="3F3238C1" w:rsidR="00A13339" w:rsidRPr="0054252D" w:rsidRDefault="00A13339" w:rsidP="00A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u</w:t>
            </w:r>
            <w:r w:rsidRPr="00BC7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'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15923" w14:textId="2525C501" w:rsidR="00A13339" w:rsidRPr="0054252D" w:rsidRDefault="00A13339" w:rsidP="00A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v</w:t>
            </w:r>
            <w:r w:rsidRPr="00BC7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'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557E7" w14:textId="62934455" w:rsidR="00A13339" w:rsidRPr="0054252D" w:rsidRDefault="00A13339" w:rsidP="00A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D</w:t>
            </w:r>
            <w:r w:rsidRPr="00BC7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14:ligatures w14:val="none"/>
              </w:rPr>
              <w:t>uv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9F7A3" w14:textId="46B15356" w:rsidR="00A13339" w:rsidRPr="0054252D" w:rsidRDefault="00000000" w:rsidP="00A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E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sc,v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D65</m:t>
                  </m:r>
                </m:sup>
              </m:sSubSup>
            </m:oMath>
            <w:r w:rsidR="00A133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</w:t>
            </w:r>
            <w:r w:rsidR="00A13339"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(lx)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DDCF7" w14:textId="1BD6D7A5" w:rsidR="00A13339" w:rsidRPr="0054252D" w:rsidRDefault="00000000" w:rsidP="00A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E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mc,v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D65</m:t>
                  </m:r>
                </m:sup>
              </m:sSubSup>
            </m:oMath>
            <w:r w:rsidR="00A133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</w:t>
            </w:r>
            <w:r w:rsidR="00A13339"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(lx)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C4C7" w14:textId="1C1BA0C5" w:rsidR="00A13339" w:rsidRPr="0054252D" w:rsidRDefault="00000000" w:rsidP="00A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E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lc,v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D65</m:t>
                  </m:r>
                </m:sup>
              </m:sSubSup>
            </m:oMath>
            <w:r w:rsidR="00A13339"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(lx)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3BFFD" w14:textId="6AF37882" w:rsidR="00A13339" w:rsidRPr="0054252D" w:rsidRDefault="00000000" w:rsidP="00A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E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rh,v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D65</m:t>
                  </m:r>
                </m:sup>
              </m:sSubSup>
            </m:oMath>
            <w:r w:rsidR="00A13339"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(lx)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2180" w14:textId="1963165B" w:rsidR="00A13339" w:rsidRPr="0054252D" w:rsidRDefault="00000000" w:rsidP="00A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E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mel,v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D65</m:t>
                  </m:r>
                </m:sup>
              </m:sSubSup>
            </m:oMath>
            <w:r w:rsidR="00A13339"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(lx)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72E7A" w14:textId="095D4FBE" w:rsidR="00A13339" w:rsidRPr="0054252D" w:rsidRDefault="00A13339" w:rsidP="00A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proofErr w:type="spellStart"/>
            <w:r w:rsidRPr="00BC79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L</w:t>
            </w:r>
            <w:r w:rsidRPr="00BC7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14:ligatures w14:val="none"/>
              </w:rPr>
              <w:t>v</w:t>
            </w:r>
            <w:proofErr w:type="spellEnd"/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br/>
              <w:t>(cd/</w:t>
            </w:r>
            <w:proofErr w:type="spellStart"/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m</w:t>
            </w:r>
            <w:r w:rsidRPr="00BC7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perscript"/>
                <w14:ligatures w14:val="none"/>
              </w:rPr>
              <w:t>2</w:t>
            </w:r>
            <w:proofErr w:type="spellEnd"/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)</w:t>
            </w:r>
          </w:p>
        </w:tc>
      </w:tr>
      <w:tr w:rsidR="0054252D" w:rsidRPr="0054252D" w14:paraId="0FF408E0" w14:textId="77777777" w:rsidTr="0054252D">
        <w:trPr>
          <w:trHeight w:val="300"/>
          <w:jc w:val="center"/>
        </w:trPr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0F29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2700 K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94D9F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50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3894F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50.12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74630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53.93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C5289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1.57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74D54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2700.3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5739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0.2625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F906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0.5271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25AC8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1914F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11.32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057D8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43.90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6D2A2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53.88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B7088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44.42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90FE3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44.05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34252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7.88</w:t>
            </w:r>
          </w:p>
        </w:tc>
      </w:tr>
      <w:tr w:rsidR="0054252D" w:rsidRPr="0054252D" w14:paraId="49C7CD57" w14:textId="77777777" w:rsidTr="0054252D">
        <w:trPr>
          <w:trHeight w:val="30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53EFC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E1993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7CF94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50.08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33CED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52.36</w:t>
            </w:r>
          </w:p>
        </w:tc>
        <w:tc>
          <w:tcPr>
            <w:tcW w:w="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539F9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DD230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2701.2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52EE9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0.2625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598AE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0.5271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F2499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F62B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14.36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FC1BC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39.31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3BA4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50.15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4BD40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28.69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CFC58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22.66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9895E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7.76</w:t>
            </w:r>
          </w:p>
        </w:tc>
      </w:tr>
      <w:tr w:rsidR="0054252D" w:rsidRPr="0054252D" w14:paraId="5672F105" w14:textId="77777777" w:rsidTr="0054252D">
        <w:trPr>
          <w:trHeight w:val="30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D558E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7DEFC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100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23E72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99.86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2472B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106.83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13FD1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1.88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A373B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2708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5811D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0.2621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71598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0.5273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3CD1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DD42C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23.06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1894E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85.93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D4FB3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105.77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7621E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83.75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BD571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81.19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820E6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15.71</w:t>
            </w:r>
          </w:p>
        </w:tc>
      </w:tr>
      <w:tr w:rsidR="0054252D" w:rsidRPr="0054252D" w14:paraId="64EA501E" w14:textId="77777777" w:rsidTr="0054252D">
        <w:trPr>
          <w:trHeight w:val="30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52203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694B8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4498E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100.2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6D063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104.95</w:t>
            </w:r>
          </w:p>
        </w:tc>
        <w:tc>
          <w:tcPr>
            <w:tcW w:w="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52CED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93418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2698.3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07F2B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0.2625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B7799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0.5271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826C3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3DC2E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29.43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2CCA4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77.19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9A0E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100.72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FC2D5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47.53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2449C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35.99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F0FB5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15.50</w:t>
            </w:r>
          </w:p>
        </w:tc>
      </w:tr>
      <w:tr w:rsidR="0054252D" w:rsidRPr="0054252D" w14:paraId="2F1D2A1E" w14:textId="77777777" w:rsidTr="0054252D">
        <w:trPr>
          <w:trHeight w:val="30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0860A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2D9C3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300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90D85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299.91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86E93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317.43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6CD46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2.32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DE865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2706.6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94F19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0.2622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C34D8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0.5271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4163D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5FED9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79.53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E98C3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241.28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720B8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309.39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F0F4E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178.06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B02B8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158.99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42F74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47.17</w:t>
            </w:r>
          </w:p>
        </w:tc>
      </w:tr>
      <w:tr w:rsidR="0054252D" w:rsidRPr="0054252D" w14:paraId="2B57B78E" w14:textId="77777777" w:rsidTr="0054252D">
        <w:trPr>
          <w:trHeight w:val="30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5847D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85CBE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ABABE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300.21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ADD13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315.11</w:t>
            </w:r>
          </w:p>
        </w:tc>
        <w:tc>
          <w:tcPr>
            <w:tcW w:w="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FD168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162C4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2705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6C6D4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0.2623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93BF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EF355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9E1C3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88.74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6E689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231.62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6D070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303.08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73B26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141.27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4C7D7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108.90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3754C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46.52</w:t>
            </w:r>
          </w:p>
        </w:tc>
      </w:tr>
      <w:tr w:rsidR="0054252D" w:rsidRPr="0054252D" w14:paraId="1AA32EF1" w14:textId="77777777" w:rsidTr="0054252D">
        <w:trPr>
          <w:trHeight w:val="300"/>
          <w:jc w:val="center"/>
        </w:trPr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99F58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4000 K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2EE39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50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9F931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49.97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9A9A3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53.94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DAE15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1.69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C0345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4003.5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624EA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0.2251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2FD5A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0.5014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E1F18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B9471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24.85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A79C9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50.11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ED97B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53.50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A05C5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58.87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C3859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61.98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A89BF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7.75</w:t>
            </w:r>
          </w:p>
        </w:tc>
      </w:tr>
      <w:tr w:rsidR="0054252D" w:rsidRPr="0054252D" w14:paraId="4694B851" w14:textId="77777777" w:rsidTr="0054252D">
        <w:trPr>
          <w:trHeight w:val="30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CA321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AD8B7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8D95F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50.03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7DE51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52.25</w:t>
            </w:r>
          </w:p>
        </w:tc>
        <w:tc>
          <w:tcPr>
            <w:tcW w:w="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883DF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7CF90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3999.2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2A113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0.2253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A46F9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0.5011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75AE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C6907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29.87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6230F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44.60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BD77A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49.20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6C24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40.82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F6EA2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35.47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3F041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7.79</w:t>
            </w:r>
          </w:p>
        </w:tc>
      </w:tr>
      <w:tr w:rsidR="0054252D" w:rsidRPr="0054252D" w14:paraId="5D653879" w14:textId="77777777" w:rsidTr="0054252D">
        <w:trPr>
          <w:trHeight w:val="30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FD8EF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23D0A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100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C77E9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99.87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0DFDD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107.06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9004B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2.75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D235F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3998.8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2E375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0.2251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CC138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D4049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7FA2C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50.70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55908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97.50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542E0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104.91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36357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109.07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6E3E3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112.20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148DE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15.76</w:t>
            </w:r>
          </w:p>
        </w:tc>
      </w:tr>
      <w:tr w:rsidR="0054252D" w:rsidRPr="0054252D" w14:paraId="70F83787" w14:textId="77777777" w:rsidTr="0054252D">
        <w:trPr>
          <w:trHeight w:val="30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47345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D476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1AE20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99.94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1D3C0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104.31</w:t>
            </w:r>
          </w:p>
        </w:tc>
        <w:tc>
          <w:tcPr>
            <w:tcW w:w="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52338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1D91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3999.5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C3831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0.2251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47495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0.5016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96E97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47770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60.27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6E2B3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86.82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3ACCB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98.17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8B154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67.67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7A53B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57.37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A8760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15.46</w:t>
            </w:r>
          </w:p>
        </w:tc>
      </w:tr>
      <w:tr w:rsidR="0054252D" w:rsidRPr="0054252D" w14:paraId="3D4360BC" w14:textId="77777777" w:rsidTr="0054252D">
        <w:trPr>
          <w:trHeight w:val="30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72515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69E53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300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4AE31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299.84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B780C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317.68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953ED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596C5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4005.8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5DE15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0.2248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58F4A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6E48C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AA075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172.16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A7AED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273.99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AA872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305.23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CE8CB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247.09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B833E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239.17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6D703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47.23</w:t>
            </w:r>
          </w:p>
        </w:tc>
      </w:tr>
      <w:tr w:rsidR="0054252D" w:rsidRPr="0054252D" w14:paraId="3751BC64" w14:textId="77777777" w:rsidTr="0054252D">
        <w:trPr>
          <w:trHeight w:val="30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2F38C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6273E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C1FC8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300.06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C2695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313.87</w:t>
            </w:r>
          </w:p>
        </w:tc>
        <w:tc>
          <w:tcPr>
            <w:tcW w:w="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0DD54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77FA8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4004.9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94D51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7CFFA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0.5015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28277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3BE24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182.84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21350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259.59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BD2A7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296.01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D54C5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193.73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9C608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163.90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F1127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46.51</w:t>
            </w:r>
          </w:p>
        </w:tc>
      </w:tr>
      <w:tr w:rsidR="0054252D" w:rsidRPr="0054252D" w14:paraId="2CC31479" w14:textId="77777777" w:rsidTr="0054252D">
        <w:trPr>
          <w:trHeight w:val="300"/>
          <w:jc w:val="center"/>
        </w:trPr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51D25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6000 K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C05F6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50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68F6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50.06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080DB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54.38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C2315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1.89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AA814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6001.5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F041A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0.2033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CFE3D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0.4711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224C1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8DB9A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41.87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D7478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55.28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9EB0C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53.83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B01D4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72.44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1ED04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79.50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EABD7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7.84</w:t>
            </w:r>
          </w:p>
        </w:tc>
      </w:tr>
      <w:tr w:rsidR="0054252D" w:rsidRPr="0054252D" w14:paraId="578F9774" w14:textId="77777777" w:rsidTr="0054252D">
        <w:trPr>
          <w:trHeight w:val="30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536BB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1766F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93346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50.15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0F20D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52.49</w:t>
            </w:r>
          </w:p>
        </w:tc>
        <w:tc>
          <w:tcPr>
            <w:tcW w:w="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2ACAB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7150E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6005.4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F9A5F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0.2036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1F1A5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0.4707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03D8D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64661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49.01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6D054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48.75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2FF3B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48.97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656AC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50.91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7CEF7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46.97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BA256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7.77</w:t>
            </w:r>
          </w:p>
        </w:tc>
      </w:tr>
      <w:tr w:rsidR="0054252D" w:rsidRPr="0054252D" w14:paraId="15C65080" w14:textId="77777777" w:rsidTr="0054252D">
        <w:trPr>
          <w:trHeight w:val="30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31A8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7BED0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100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02806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100.05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C4EAF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107.89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38DFA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3.08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A9A13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6009.6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56DBF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0.2036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FFD9F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0.4706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1904E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9EE7C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86.11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BEFA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107.12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12B94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105.43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18D6E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133.11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B8570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143.59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AD04F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15.65</w:t>
            </w:r>
          </w:p>
        </w:tc>
      </w:tr>
      <w:tr w:rsidR="0054252D" w:rsidRPr="0054252D" w14:paraId="6723859D" w14:textId="77777777" w:rsidTr="0054252D">
        <w:trPr>
          <w:trHeight w:val="30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B0441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F35EF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509A3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100.2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F76B2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104.80</w:t>
            </w:r>
          </w:p>
        </w:tc>
        <w:tc>
          <w:tcPr>
            <w:tcW w:w="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98B9E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DF71A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5997.7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D7DF5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0.2034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5EDDB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0.4711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2B9D5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000F7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98.62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1BC61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95.14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49502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97.67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510F2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88.29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7D5A0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80.53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B406D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15.46</w:t>
            </w:r>
          </w:p>
        </w:tc>
      </w:tr>
      <w:tr w:rsidR="0054252D" w:rsidRPr="0054252D" w14:paraId="3803B0FE" w14:textId="77777777" w:rsidTr="0054252D">
        <w:trPr>
          <w:trHeight w:val="30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9C714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72B72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300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AA4CE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299.7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15E5B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317.61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DBC13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3.18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4F7C5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6005.2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23CBA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0.2031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05E4C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0.4713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E6253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EE664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287.68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954CE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295.32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751CF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301.61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A260E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293.90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28EE0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292.70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FEC29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46.84</w:t>
            </w:r>
          </w:p>
        </w:tc>
      </w:tr>
      <w:tr w:rsidR="0054252D" w:rsidRPr="0054252D" w14:paraId="4FE67E23" w14:textId="77777777" w:rsidTr="0054252D">
        <w:trPr>
          <w:trHeight w:val="300"/>
          <w:jc w:val="center"/>
        </w:trPr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9E0C9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130B3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606E9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300.24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13B7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314.43</w:t>
            </w:r>
          </w:p>
        </w:tc>
        <w:tc>
          <w:tcPr>
            <w:tcW w:w="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52766" w14:textId="77777777" w:rsidR="0054252D" w:rsidRPr="0054252D" w:rsidRDefault="0054252D" w:rsidP="00542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55EAE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5990.8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DFEE4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0.2034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86E2F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0.4712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7D67E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C7C50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297.76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9C90D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281.02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2D636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293.42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08AF8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238.09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0C29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216.28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F3FFC" w14:textId="77777777" w:rsidR="0054252D" w:rsidRPr="0054252D" w:rsidRDefault="0054252D" w:rsidP="0054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54252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46.26</w:t>
            </w:r>
          </w:p>
        </w:tc>
      </w:tr>
    </w:tbl>
    <w:p w14:paraId="2BA35D0E" w14:textId="77777777" w:rsidR="00C9650D" w:rsidRDefault="00C9650D"/>
    <w:p w14:paraId="65E80DC4" w14:textId="77777777" w:rsidR="00C9650D" w:rsidRDefault="00C9650D"/>
    <w:p w14:paraId="45E2BEF4" w14:textId="77777777" w:rsidR="00C9650D" w:rsidRDefault="00C9650D"/>
    <w:p w14:paraId="456D9A39" w14:textId="77777777" w:rsidR="00C9650D" w:rsidRDefault="00C9650D"/>
    <w:p w14:paraId="5D6B9831" w14:textId="010F1175" w:rsidR="00697411" w:rsidRPr="00D77F8C" w:rsidRDefault="00D77F8C" w:rsidP="00D77F8C">
      <w:pPr>
        <w:jc w:val="center"/>
        <w:rPr>
          <w:rFonts w:ascii="Times New Roman" w:hAnsi="Times New Roman" w:cs="Times New Roman"/>
          <w:sz w:val="22"/>
          <w:szCs w:val="22"/>
        </w:rPr>
      </w:pPr>
      <w:r w:rsidRPr="00F65C20">
        <w:rPr>
          <w:rFonts w:ascii="Times New Roman" w:hAnsi="Times New Roman" w:cs="Times New Roman"/>
          <w:sz w:val="22"/>
          <w:szCs w:val="22"/>
        </w:rPr>
        <w:t xml:space="preserve">Table </w:t>
      </w:r>
      <w:r>
        <w:rPr>
          <w:rFonts w:ascii="Times New Roman" w:hAnsi="Times New Roman" w:cs="Times New Roman"/>
          <w:sz w:val="22"/>
          <w:szCs w:val="22"/>
        </w:rPr>
        <w:t>3.</w:t>
      </w:r>
      <w:r w:rsidRPr="00F65C20">
        <w:rPr>
          <w:rFonts w:ascii="Times New Roman" w:hAnsi="Times New Roman" w:cs="Times New Roman"/>
          <w:sz w:val="22"/>
          <w:szCs w:val="22"/>
        </w:rPr>
        <w:t xml:space="preserve"> </w:t>
      </w:r>
      <w:r w:rsidRPr="00F422EF">
        <w:rPr>
          <w:rFonts w:ascii="Times New Roman" w:hAnsi="Times New Roman" w:cs="Times New Roman"/>
          <w:sz w:val="22"/>
          <w:szCs w:val="22"/>
        </w:rPr>
        <w:t>Colorimetric, photometric, and other quantitative properties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65C20">
        <w:rPr>
          <w:rFonts w:ascii="Times New Roman" w:hAnsi="Times New Roman" w:cs="Times New Roman"/>
          <w:sz w:val="22"/>
          <w:szCs w:val="22"/>
        </w:rPr>
        <w:t xml:space="preserve">of CIE </w:t>
      </w:r>
      <w:r>
        <w:rPr>
          <w:rFonts w:ascii="Times New Roman" w:hAnsi="Times New Roman" w:cs="Times New Roman"/>
          <w:sz w:val="22"/>
          <w:szCs w:val="22"/>
        </w:rPr>
        <w:t>2015 10</w:t>
      </w:r>
      <w:r w:rsidRPr="00F65C20">
        <w:rPr>
          <w:rFonts w:ascii="Times New Roman" w:hAnsi="Times New Roman" w:cs="Times New Roman"/>
          <w:sz w:val="22"/>
          <w:szCs w:val="22"/>
        </w:rPr>
        <w:t xml:space="preserve">-degree </w:t>
      </w:r>
      <w:r>
        <w:rPr>
          <w:rFonts w:ascii="Times New Roman" w:hAnsi="Times New Roman" w:cs="Times New Roman"/>
          <w:sz w:val="22"/>
          <w:szCs w:val="22"/>
        </w:rPr>
        <w:t>(</w:t>
      </w:r>
      <w:r w:rsidRPr="00F65C20">
        <w:rPr>
          <w:rFonts w:ascii="Times New Roman" w:hAnsi="Times New Roman" w:cs="Times New Roman"/>
          <w:i/>
          <w:iCs/>
          <w:sz w:val="22"/>
          <w:szCs w:val="22"/>
        </w:rPr>
        <w:t>V</w:t>
      </w:r>
      <w:r>
        <w:rPr>
          <w:rFonts w:ascii="Times New Roman" w:hAnsi="Times New Roman" w:cs="Times New Roman"/>
          <w:sz w:val="22"/>
          <w:szCs w:val="22"/>
          <w:vertAlign w:val="subscript"/>
        </w:rPr>
        <w:t>F,10</w:t>
      </w:r>
      <w:r>
        <w:rPr>
          <w:rFonts w:ascii="Times New Roman" w:hAnsi="Times New Roman" w:cs="Times New Roman"/>
          <w:sz w:val="22"/>
          <w:szCs w:val="22"/>
        </w:rPr>
        <w:t xml:space="preserve">(λ)) </w:t>
      </w:r>
      <w:r w:rsidRPr="00F65C20">
        <w:rPr>
          <w:rFonts w:ascii="Times New Roman" w:hAnsi="Times New Roman" w:cs="Times New Roman"/>
          <w:sz w:val="22"/>
          <w:szCs w:val="22"/>
        </w:rPr>
        <w:t>lighting conditions</w:t>
      </w:r>
    </w:p>
    <w:tbl>
      <w:tblPr>
        <w:tblW w:w="12685" w:type="dxa"/>
        <w:jc w:val="center"/>
        <w:tblLayout w:type="fixed"/>
        <w:tblLook w:val="04A0" w:firstRow="1" w:lastRow="0" w:firstColumn="1" w:lastColumn="0" w:noHBand="0" w:noVBand="1"/>
      </w:tblPr>
      <w:tblGrid>
        <w:gridCol w:w="805"/>
        <w:gridCol w:w="810"/>
        <w:gridCol w:w="810"/>
        <w:gridCol w:w="1080"/>
        <w:gridCol w:w="630"/>
        <w:gridCol w:w="990"/>
        <w:gridCol w:w="720"/>
        <w:gridCol w:w="720"/>
        <w:gridCol w:w="720"/>
        <w:gridCol w:w="810"/>
        <w:gridCol w:w="810"/>
        <w:gridCol w:w="900"/>
        <w:gridCol w:w="900"/>
        <w:gridCol w:w="948"/>
        <w:gridCol w:w="1032"/>
      </w:tblGrid>
      <w:tr w:rsidR="00697411" w:rsidRPr="00697411" w14:paraId="1D960042" w14:textId="77777777" w:rsidTr="00D77F8C">
        <w:trPr>
          <w:trHeight w:val="300"/>
          <w:jc w:val="center"/>
        </w:trPr>
        <w:tc>
          <w:tcPr>
            <w:tcW w:w="126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8039C74" w14:textId="6CD38D3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CIE 2015 10-degree</w:t>
            </w:r>
            <w:r w:rsidR="00A133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luminous efficiency function</w:t>
            </w:r>
          </w:p>
        </w:tc>
      </w:tr>
      <w:tr w:rsidR="00A13339" w:rsidRPr="00697411" w14:paraId="33E2B415" w14:textId="77777777" w:rsidTr="00D77F8C">
        <w:trPr>
          <w:trHeight w:val="480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AFF5" w14:textId="5BC8E5B8" w:rsidR="00A13339" w:rsidRPr="00697411" w:rsidRDefault="00A13339" w:rsidP="00A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Target 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br/>
            </w:r>
            <w:proofErr w:type="spellStart"/>
            <w:r w:rsidRPr="00BC79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T</w:t>
            </w:r>
            <w:r w:rsidRPr="00BC7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14:ligatures w14:val="none"/>
              </w:rPr>
              <w:t>cp</w:t>
            </w:r>
            <w:proofErr w:type="spellEnd"/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(K)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F0486" w14:textId="376519D3" w:rsidR="00A13339" w:rsidRPr="00697411" w:rsidRDefault="00A13339" w:rsidP="00A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Target 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br/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E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14:ligatures w14:val="none"/>
              </w:rPr>
              <w:t xml:space="preserve">v,1924 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(lx)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5D33" w14:textId="74781385" w:rsidR="00A13339" w:rsidRPr="00697411" w:rsidRDefault="00A13339" w:rsidP="00A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E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14:ligatures w14:val="none"/>
              </w:rPr>
              <w:t xml:space="preserve">v,1924 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br/>
              <w:t>(lx)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D432D" w14:textId="17D91197" w:rsidR="00A13339" w:rsidRPr="00697411" w:rsidRDefault="00A13339" w:rsidP="00A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E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14:ligatures w14:val="none"/>
              </w:rPr>
              <w:t xml:space="preserve">v,1964_10 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br/>
              <w:t>(lx)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BA10" w14:textId="7ED4AD56" w:rsidR="00A13339" w:rsidRPr="00697411" w:rsidRDefault="00A13339" w:rsidP="00A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proofErr w:type="spellStart"/>
            <w:r w:rsidRPr="001443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E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14:ligatures w14:val="none"/>
              </w:rPr>
              <w:t>gap</w:t>
            </w:r>
            <w:proofErr w:type="spellEnd"/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(lx)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D1CE" w14:textId="400AB746" w:rsidR="00A13339" w:rsidRPr="00697411" w:rsidRDefault="00A13339" w:rsidP="00A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Measured 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br/>
            </w:r>
            <w:proofErr w:type="spellStart"/>
            <w:r w:rsidRPr="00BC79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T</w:t>
            </w:r>
            <w:r w:rsidRPr="00BC7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14:ligatures w14:val="none"/>
              </w:rPr>
              <w:t>cp</w:t>
            </w:r>
            <w:proofErr w:type="spellEnd"/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(K)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9908C" w14:textId="7625DC28" w:rsidR="00A13339" w:rsidRPr="00697411" w:rsidRDefault="00A13339" w:rsidP="00A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u</w:t>
            </w:r>
            <w:r w:rsidRPr="00BC7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'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B13FD" w14:textId="257BE1AB" w:rsidR="00A13339" w:rsidRPr="00697411" w:rsidRDefault="00A13339" w:rsidP="00A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v</w:t>
            </w:r>
            <w:r w:rsidRPr="00BC7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'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AB58A" w14:textId="6F6E5974" w:rsidR="00A13339" w:rsidRPr="00697411" w:rsidRDefault="00A13339" w:rsidP="00A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1443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D</w:t>
            </w:r>
            <w:r w:rsidRPr="00BC7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14:ligatures w14:val="none"/>
              </w:rPr>
              <w:t>uv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346CD" w14:textId="776A9C84" w:rsidR="00A13339" w:rsidRPr="00697411" w:rsidRDefault="00000000" w:rsidP="00A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E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sc,v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D65</m:t>
                  </m:r>
                </m:sup>
              </m:sSubSup>
            </m:oMath>
            <w:r w:rsidR="00A133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</w:t>
            </w:r>
            <w:r w:rsidR="00A13339"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(lx)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EDE1" w14:textId="50036B03" w:rsidR="00A13339" w:rsidRPr="00697411" w:rsidRDefault="00000000" w:rsidP="00A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E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mc,v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D65</m:t>
                  </m:r>
                </m:sup>
              </m:sSubSup>
            </m:oMath>
            <w:r w:rsidR="00A133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</w:t>
            </w:r>
            <w:r w:rsidR="00A13339"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(lx)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5AE8D" w14:textId="1998B17E" w:rsidR="00A13339" w:rsidRPr="00697411" w:rsidRDefault="00000000" w:rsidP="00A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E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lc,v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D65</m:t>
                  </m:r>
                </m:sup>
              </m:sSubSup>
            </m:oMath>
            <w:r w:rsidR="00A13339"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(lx)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61A96" w14:textId="11DDF18A" w:rsidR="00A13339" w:rsidRPr="00697411" w:rsidRDefault="00000000" w:rsidP="00A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E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rh,v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D65</m:t>
                  </m:r>
                </m:sup>
              </m:sSubSup>
            </m:oMath>
            <w:r w:rsidR="00A13339"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(lx)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6AB48" w14:textId="0A87E88B" w:rsidR="00A13339" w:rsidRPr="00697411" w:rsidRDefault="00000000" w:rsidP="00A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E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mel,v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m:t>D65</m:t>
                  </m:r>
                </m:sup>
              </m:sSubSup>
            </m:oMath>
            <w:r w:rsidR="00A13339"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(lx)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5CB3C" w14:textId="1AF0D2D2" w:rsidR="00A13339" w:rsidRPr="00697411" w:rsidRDefault="00A13339" w:rsidP="00A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proofErr w:type="spellStart"/>
            <w:r w:rsidRPr="00BC79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L</w:t>
            </w:r>
            <w:r w:rsidRPr="00BC7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14:ligatures w14:val="none"/>
              </w:rPr>
              <w:t>v</w:t>
            </w:r>
            <w:proofErr w:type="spellEnd"/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br/>
              <w:t>(cd/</w:t>
            </w:r>
            <w:proofErr w:type="spellStart"/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m</w:t>
            </w:r>
            <w:r w:rsidRPr="00BC79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perscript"/>
                <w14:ligatures w14:val="none"/>
              </w:rPr>
              <w:t>2</w:t>
            </w:r>
            <w:proofErr w:type="spellEnd"/>
            <w:r w:rsidRPr="001443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)</w:t>
            </w:r>
          </w:p>
        </w:tc>
      </w:tr>
      <w:tr w:rsidR="00697411" w:rsidRPr="00697411" w14:paraId="18781934" w14:textId="77777777" w:rsidTr="00D77F8C">
        <w:trPr>
          <w:trHeight w:val="300"/>
          <w:jc w:val="center"/>
        </w:trPr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36A10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2700 K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8B8E3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9A479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50.03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77ECA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57.26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7D424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5.10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22ADD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2699.3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34C8F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0.2625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CF8F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0.5275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370F9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1D9FF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10.60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4E7CC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45.44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D66FC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53.79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49E46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52.44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8BD44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52.08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1D1BD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8.242</w:t>
            </w:r>
          </w:p>
        </w:tc>
      </w:tr>
      <w:tr w:rsidR="00697411" w:rsidRPr="00697411" w14:paraId="11C3FECC" w14:textId="77777777" w:rsidTr="00D77F8C">
        <w:trPr>
          <w:trHeight w:val="300"/>
          <w:jc w:val="center"/>
        </w:trPr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B95B0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A6AD1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07A4B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50.05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042B9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52.16</w:t>
            </w: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C84E0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28520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2697.7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A1136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0.2627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336BC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0.5271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7965A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FBC2E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14.75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32779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38.34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E230C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50.38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3783F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22.43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F084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16.85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FB373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8.329</w:t>
            </w:r>
          </w:p>
        </w:tc>
      </w:tr>
      <w:tr w:rsidR="00697411" w:rsidRPr="00697411" w14:paraId="7002921B" w14:textId="77777777" w:rsidTr="00D77F8C">
        <w:trPr>
          <w:trHeight w:val="300"/>
          <w:jc w:val="center"/>
        </w:trPr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29E8B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90A73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289FC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99.97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468D4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111.34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67683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7.11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D7634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2702.9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C70F9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0.2624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6D041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0.5272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0389C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8A132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23.15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CE3FD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85.92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33F2B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105.69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B41CA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84.12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7D540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81.24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CBD2F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16.46</w:t>
            </w:r>
          </w:p>
        </w:tc>
      </w:tr>
      <w:tr w:rsidR="00697411" w:rsidRPr="00697411" w14:paraId="125C8FDE" w14:textId="77777777" w:rsidTr="00D77F8C">
        <w:trPr>
          <w:trHeight w:val="300"/>
          <w:jc w:val="center"/>
        </w:trPr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C1470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8E5A1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E1C45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100.02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412F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104.23</w:t>
            </w: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471CE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EBB7C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2699.6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B611C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0.2625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3992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0.5273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2A466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9E1C2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29.56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676F7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76.39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EB101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100.76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53F2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43.27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649EC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32.18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EC8DC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16.63</w:t>
            </w:r>
          </w:p>
        </w:tc>
      </w:tr>
      <w:tr w:rsidR="00697411" w:rsidRPr="00697411" w14:paraId="5AF4D559" w14:textId="77777777" w:rsidTr="00D77F8C">
        <w:trPr>
          <w:trHeight w:val="300"/>
          <w:jc w:val="center"/>
        </w:trPr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7F984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BE377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300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23402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299.75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1FA28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321.89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6AAAC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8.18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E4FAB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2704.1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31C06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0.2623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70845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0.5273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4FCBC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07E94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78.11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DC23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241.59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E2BE5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308.63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6A95D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181.96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C1EF6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162.52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CBCD4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50.57</w:t>
            </w:r>
          </w:p>
        </w:tc>
      </w:tr>
      <w:tr w:rsidR="00697411" w:rsidRPr="00697411" w14:paraId="3087D2E0" w14:textId="77777777" w:rsidTr="00D77F8C">
        <w:trPr>
          <w:trHeight w:val="300"/>
          <w:jc w:val="center"/>
        </w:trPr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9AA58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8EB33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3FFD6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299.8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A7568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313.71</w:t>
            </w: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6E741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2859A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2704.9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C2861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0.2623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5FD5C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0.5271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59063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0D0E6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88.96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AE477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230.91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B8C0F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302.83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0BC4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138.83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542C3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106.35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EDD2D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50.09</w:t>
            </w:r>
          </w:p>
        </w:tc>
      </w:tr>
      <w:tr w:rsidR="00697411" w:rsidRPr="00697411" w14:paraId="538D09C4" w14:textId="77777777" w:rsidTr="00D77F8C">
        <w:trPr>
          <w:trHeight w:val="300"/>
          <w:jc w:val="center"/>
        </w:trPr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1B8CF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4000 K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BCA71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24ACF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50.02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CC77C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59.39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DA32F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6.49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A1253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4009.9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DC23D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14799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0.5013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47D37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48F80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24.32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2309D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51.92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FCE7A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53.63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0F72F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67.64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7B040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70.92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1497C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8.04</w:t>
            </w:r>
          </w:p>
        </w:tc>
      </w:tr>
      <w:tr w:rsidR="00697411" w:rsidRPr="00697411" w14:paraId="50319861" w14:textId="77777777" w:rsidTr="00D77F8C">
        <w:trPr>
          <w:trHeight w:val="300"/>
          <w:jc w:val="center"/>
        </w:trPr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C7772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490D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23C21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50.1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9B7F8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52.90</w:t>
            </w: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39A35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B96C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4002.4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939BB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87813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0.5017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35323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1E36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30.76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8D5CF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43.00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F3805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49.24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4FF25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30.52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CF46D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25.19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9C619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7.98</w:t>
            </w:r>
          </w:p>
        </w:tc>
      </w:tr>
      <w:tr w:rsidR="00697411" w:rsidRPr="00697411" w14:paraId="24803A83" w14:textId="77777777" w:rsidTr="00D77F8C">
        <w:trPr>
          <w:trHeight w:val="300"/>
          <w:jc w:val="center"/>
        </w:trPr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F9F47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E18B3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63D74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99.97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06E5A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114.75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61E26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9.31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FA57E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3999.2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CD620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F4D23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F0472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A3CE3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50.42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EC881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97.86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EAFE4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104.72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8C0E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111.32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FC0D7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113.85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5C416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16.22</w:t>
            </w:r>
          </w:p>
        </w:tc>
      </w:tr>
      <w:tr w:rsidR="00697411" w:rsidRPr="00697411" w14:paraId="79754C05" w14:textId="77777777" w:rsidTr="00D77F8C">
        <w:trPr>
          <w:trHeight w:val="300"/>
          <w:jc w:val="center"/>
        </w:trPr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1881B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F6FD0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17000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99.84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2B05A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105.44</w:t>
            </w: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44C61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2FD5A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4000.9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E56E9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0.2252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9142A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0.5014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78232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AA94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61.81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ED79D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85.67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298F2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98.15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25FF2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60.79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8D32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50.16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09F89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15.87</w:t>
            </w:r>
          </w:p>
        </w:tc>
      </w:tr>
      <w:tr w:rsidR="00697411" w:rsidRPr="00697411" w14:paraId="2A15D325" w14:textId="77777777" w:rsidTr="00D77F8C">
        <w:trPr>
          <w:trHeight w:val="300"/>
          <w:jc w:val="center"/>
        </w:trPr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24265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9E9CB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300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AE710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299.83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F343D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330.95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409DD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12.97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B26F2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4003.1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1EC94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0.2251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DBB5E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0.5015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9B134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0109A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165.28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9AF52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275.00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7D2A6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305.31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91FCB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253.67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58164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246.62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1C095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48.84</w:t>
            </w:r>
          </w:p>
        </w:tc>
      </w:tr>
      <w:tr w:rsidR="00697411" w:rsidRPr="00697411" w14:paraId="4E9E133E" w14:textId="77777777" w:rsidTr="00D77F8C">
        <w:trPr>
          <w:trHeight w:val="300"/>
          <w:jc w:val="center"/>
        </w:trPr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20311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C67BC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478DA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299.76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D3012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317.98</w:t>
            </w: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9D32A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6EE0A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4004.4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6D22B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9A1FA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0.5017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7ABF2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C1843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189.17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A8C4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258.54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64CBB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295.91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A807F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187.98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04475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158.08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EF872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47.89</w:t>
            </w:r>
          </w:p>
        </w:tc>
      </w:tr>
      <w:tr w:rsidR="00697411" w:rsidRPr="00697411" w14:paraId="6CBF8EDA" w14:textId="77777777" w:rsidTr="00D77F8C">
        <w:trPr>
          <w:trHeight w:val="300"/>
          <w:jc w:val="center"/>
        </w:trPr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505AC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6000 K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74A49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9B234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49.99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64D02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61.25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51094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7.69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9E937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5994.7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4A896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0.2035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478E2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0.4711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E2948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264F5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41.26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7CE83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56.64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A6AAE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53.91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B6F0D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79.32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01765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86.65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5716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8.17</w:t>
            </w:r>
          </w:p>
        </w:tc>
      </w:tr>
      <w:tr w:rsidR="00697411" w:rsidRPr="00697411" w14:paraId="60B0EFB0" w14:textId="77777777" w:rsidTr="00D77F8C">
        <w:trPr>
          <w:trHeight w:val="300"/>
          <w:jc w:val="center"/>
        </w:trPr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83351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55BA8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9FC79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49.96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76988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53.56</w:t>
            </w: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83165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BDB6B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5991.6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D8138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0.2036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32A04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0.471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FD224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7E20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55.79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C83AB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46.06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3FC48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48.71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222BC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35.77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B5233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31.22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D4871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8.289</w:t>
            </w:r>
          </w:p>
        </w:tc>
      </w:tr>
      <w:tr w:rsidR="00697411" w:rsidRPr="00697411" w14:paraId="184B0D5E" w14:textId="77777777" w:rsidTr="00D77F8C">
        <w:trPr>
          <w:trHeight w:val="300"/>
          <w:jc w:val="center"/>
        </w:trPr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2E91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F65A4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B0CE1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99.92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A1ECE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118.13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CA378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10.95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81C3F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6005.5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054B6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0.2033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E89F5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0.471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F4C8C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8A12D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85.57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C212D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107.13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18F6A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104.93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7CE12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134.64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9460E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144.23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65CC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16.45</w:t>
            </w:r>
          </w:p>
        </w:tc>
      </w:tr>
      <w:tr w:rsidR="00697411" w:rsidRPr="00697411" w14:paraId="53E4FAED" w14:textId="77777777" w:rsidTr="00D77F8C">
        <w:trPr>
          <w:trHeight w:val="300"/>
          <w:jc w:val="center"/>
        </w:trPr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C82DA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4A569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A7A2D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99.92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DB956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107.18</w:t>
            </w: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BD96F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12BD9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6008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C0A55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0.2036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54B4D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0.4707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9C85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F6219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107.53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3335F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92.33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698A2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97.40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A3F84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72.78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37B6E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64.16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2E196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16.56</w:t>
            </w:r>
          </w:p>
        </w:tc>
      </w:tr>
      <w:tr w:rsidR="00697411" w:rsidRPr="00697411" w14:paraId="60EC3346" w14:textId="77777777" w:rsidTr="00D77F8C">
        <w:trPr>
          <w:trHeight w:val="300"/>
          <w:jc w:val="center"/>
        </w:trPr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B4239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83C4E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300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E4DA2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51CC3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335.09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D47AC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11.01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35B5C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6002.9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4DC60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0.2032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6FD68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0.4712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450E6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08AC1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281.24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7EA0D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295.46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AC9B2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301.45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86464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294.40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0290B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293.56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673B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49.76</w:t>
            </w:r>
          </w:p>
        </w:tc>
      </w:tr>
      <w:tr w:rsidR="00697411" w:rsidRPr="00697411" w14:paraId="4CD8C661" w14:textId="77777777" w:rsidTr="00D77F8C">
        <w:trPr>
          <w:trHeight w:val="300"/>
          <w:jc w:val="center"/>
        </w:trPr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7F38C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2A02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37B00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300.27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2749B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324.08</w:t>
            </w: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054B2" w14:textId="77777777" w:rsidR="00697411" w:rsidRPr="00697411" w:rsidRDefault="00697411" w:rsidP="00697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E0A35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5993.1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A490E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0.2034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16199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0.4712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F750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0.0001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179EC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299.40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F45F9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280.94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C493C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293.72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24C3A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236.50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32736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214.97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409CD" w14:textId="77777777" w:rsidR="00697411" w:rsidRPr="00697411" w:rsidRDefault="00697411" w:rsidP="0069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69741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49.7</w:t>
            </w:r>
          </w:p>
        </w:tc>
      </w:tr>
    </w:tbl>
    <w:p w14:paraId="73B29CB1" w14:textId="77777777" w:rsidR="00C9650D" w:rsidRPr="00697411" w:rsidRDefault="00C9650D">
      <w:pPr>
        <w:rPr>
          <w:sz w:val="18"/>
          <w:szCs w:val="18"/>
        </w:rPr>
      </w:pPr>
    </w:p>
    <w:p w14:paraId="6BDFD207" w14:textId="77777777" w:rsidR="00C9650D" w:rsidRDefault="00C9650D"/>
    <w:p w14:paraId="22BADBC1" w14:textId="77777777" w:rsidR="00C9650D" w:rsidRDefault="00C9650D"/>
    <w:p w14:paraId="5B32E165" w14:textId="77777777" w:rsidR="0054252D" w:rsidRDefault="0054252D"/>
    <w:sectPr w:rsidR="0054252D" w:rsidSect="0023383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ADD"/>
    <w:rsid w:val="00030448"/>
    <w:rsid w:val="00030614"/>
    <w:rsid w:val="00032122"/>
    <w:rsid w:val="00105203"/>
    <w:rsid w:val="00133BA9"/>
    <w:rsid w:val="001344F5"/>
    <w:rsid w:val="00144106"/>
    <w:rsid w:val="001443B4"/>
    <w:rsid w:val="001527BC"/>
    <w:rsid w:val="001571D9"/>
    <w:rsid w:val="001872E5"/>
    <w:rsid w:val="001947F4"/>
    <w:rsid w:val="001A74CA"/>
    <w:rsid w:val="002063F5"/>
    <w:rsid w:val="00220480"/>
    <w:rsid w:val="0023383D"/>
    <w:rsid w:val="0023452B"/>
    <w:rsid w:val="0027339F"/>
    <w:rsid w:val="002811A5"/>
    <w:rsid w:val="002D0F12"/>
    <w:rsid w:val="002D3464"/>
    <w:rsid w:val="002F5CDE"/>
    <w:rsid w:val="0038399D"/>
    <w:rsid w:val="00391400"/>
    <w:rsid w:val="0040477C"/>
    <w:rsid w:val="00471FE8"/>
    <w:rsid w:val="0054252D"/>
    <w:rsid w:val="00581D3D"/>
    <w:rsid w:val="005E2C12"/>
    <w:rsid w:val="005F6F5D"/>
    <w:rsid w:val="00634BD3"/>
    <w:rsid w:val="00663ADD"/>
    <w:rsid w:val="00672A73"/>
    <w:rsid w:val="00691F8B"/>
    <w:rsid w:val="00697411"/>
    <w:rsid w:val="006A1C3B"/>
    <w:rsid w:val="006B25B1"/>
    <w:rsid w:val="006F5F93"/>
    <w:rsid w:val="007350AE"/>
    <w:rsid w:val="00741DC8"/>
    <w:rsid w:val="007611C7"/>
    <w:rsid w:val="00807135"/>
    <w:rsid w:val="00857889"/>
    <w:rsid w:val="008A1A51"/>
    <w:rsid w:val="008A1DFC"/>
    <w:rsid w:val="008B243C"/>
    <w:rsid w:val="008C7584"/>
    <w:rsid w:val="00982ECB"/>
    <w:rsid w:val="009C4676"/>
    <w:rsid w:val="009E7F7F"/>
    <w:rsid w:val="00A13339"/>
    <w:rsid w:val="00A4286B"/>
    <w:rsid w:val="00A4409A"/>
    <w:rsid w:val="00A67BB9"/>
    <w:rsid w:val="00A77069"/>
    <w:rsid w:val="00AB58DA"/>
    <w:rsid w:val="00AC3B58"/>
    <w:rsid w:val="00B14C16"/>
    <w:rsid w:val="00B81715"/>
    <w:rsid w:val="00B83409"/>
    <w:rsid w:val="00BC1E19"/>
    <w:rsid w:val="00BE3318"/>
    <w:rsid w:val="00C756AF"/>
    <w:rsid w:val="00C9650D"/>
    <w:rsid w:val="00CC0AB0"/>
    <w:rsid w:val="00CE26B4"/>
    <w:rsid w:val="00D42CE3"/>
    <w:rsid w:val="00D77F8C"/>
    <w:rsid w:val="00E004C9"/>
    <w:rsid w:val="00E07D74"/>
    <w:rsid w:val="00E21EE8"/>
    <w:rsid w:val="00E26936"/>
    <w:rsid w:val="00E9577D"/>
    <w:rsid w:val="00EB0D02"/>
    <w:rsid w:val="00F26640"/>
    <w:rsid w:val="00F422EF"/>
    <w:rsid w:val="00F4397A"/>
    <w:rsid w:val="00F65C20"/>
    <w:rsid w:val="00F6666A"/>
    <w:rsid w:val="00F73DD9"/>
    <w:rsid w:val="00FA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CBC6F"/>
  <w15:docId w15:val="{78D31898-F78E-4115-856E-2E49AE669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F8C"/>
  </w:style>
  <w:style w:type="paragraph" w:styleId="Heading1">
    <w:name w:val="heading 1"/>
    <w:basedOn w:val="Normal"/>
    <w:next w:val="Normal"/>
    <w:link w:val="Heading1Char"/>
    <w:uiPriority w:val="9"/>
    <w:qFormat/>
    <w:rsid w:val="00E004C9"/>
    <w:pPr>
      <w:keepNext/>
      <w:spacing w:before="360" w:after="60" w:line="360" w:lineRule="auto"/>
      <w:ind w:right="567"/>
      <w:contextualSpacing/>
      <w:outlineLvl w:val="0"/>
    </w:pPr>
    <w:rPr>
      <w:rFonts w:ascii="Times New Roman" w:eastAsia="SimSun" w:hAnsi="Times New Roman" w:cs="Arial"/>
      <w:b/>
      <w:bCs/>
      <w:kern w:val="32"/>
      <w:szCs w:val="3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04C9"/>
    <w:rPr>
      <w:rFonts w:ascii="Times New Roman" w:eastAsia="SimSun" w:hAnsi="Times New Roman" w:cs="Arial"/>
      <w:b/>
      <w:bCs/>
      <w:kern w:val="32"/>
      <w:szCs w:val="32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333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339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133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33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33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3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339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A13339"/>
    <w:rPr>
      <w:color w:val="808080"/>
    </w:rPr>
  </w:style>
  <w:style w:type="paragraph" w:styleId="Revision">
    <w:name w:val="Revision"/>
    <w:hidden/>
    <w:uiPriority w:val="99"/>
    <w:semiHidden/>
    <w:rsid w:val="00A67B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1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7cf48d45-3ddb-4389-a9c1-c115526eb52e}" enabled="0" method="" siteId="{7cf48d45-3ddb-4389-a9c1-c115526eb52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877</Words>
  <Characters>5001</Characters>
  <Application>Microsoft Office Word</Application>
  <DocSecurity>0</DocSecurity>
  <Lines>41</Lines>
  <Paragraphs>11</Paragraphs>
  <ScaleCrop>false</ScaleCrop>
  <Company/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Song, Wangyang</dc:creator>
  <cp:keywords/>
  <dc:description/>
  <cp:lastModifiedBy>Song, Wangyang</cp:lastModifiedBy>
  <cp:revision>3</cp:revision>
  <dcterms:created xsi:type="dcterms:W3CDTF">2024-05-11T21:52:00Z</dcterms:created>
  <dcterms:modified xsi:type="dcterms:W3CDTF">2024-05-11T21:52:00Z</dcterms:modified>
</cp:coreProperties>
</file>